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b/>
          <w:color w:val="000000"/>
          <w:sz w:val="24"/>
          <w:szCs w:val="24"/>
          <w:lang w:eastAsia="ru-RU"/>
        </w:rPr>
        <w:t>11 класс</w:t>
      </w:r>
    </w:p>
    <w:p w:rsidR="008E05FF" w:rsidRPr="0028271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>Сергей Есенин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Письмо к женщине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Вы помните,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Вы все, конечно, помните,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Как я стоял,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Приблизившись к стене,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Взволнованно ходили вы по комнате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И что-то резкое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В лицо бросали мне.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Вы говорили: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Нам пора расстаться,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Что вас измучила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Моя шальная жизнь,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Что вам пора за дело приниматься,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А мой удел -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Катиться дальше, вниз.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Любимая!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Меня вы не любили.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Не знали вы, что в сонмище людском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Я был, как лошадь, загнанная в мыле,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</w:t>
      </w:r>
      <w:proofErr w:type="gramStart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>Пришпоренная</w:t>
      </w:r>
      <w:proofErr w:type="gramEnd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смелым ездоком.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Не знали вы,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Что я в сплошном дыму,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В развороченном бурей быте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С того и мучаюсь, что не пойму -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Куда несет нас рок событий.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Лицом к лицу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Лица не увидать.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</w:t>
      </w:r>
      <w:proofErr w:type="gramStart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>Большое видится на расстоянье.</w:t>
      </w:r>
      <w:proofErr w:type="gramEnd"/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Когда кипит морская гладь,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Корабль в плачевном состоянье.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Земля - корабль!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Но кто-то вдруг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За новой жизнью, новой славой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В прямую гущу бурь и вьюг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Ее направил величаво.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</w:t>
      </w:r>
      <w:proofErr w:type="gramStart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>Ну</w:t>
      </w:r>
      <w:proofErr w:type="gramEnd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кто ж из нас на палубе большой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Не падал, не </w:t>
      </w:r>
      <w:proofErr w:type="spellStart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>блевал</w:t>
      </w:r>
      <w:proofErr w:type="spellEnd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не ругался?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Их мало, с опытной душой,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Кто крепким в качке оставался.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Тогда и я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         Под дикий шум,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Но зрело </w:t>
      </w:r>
      <w:proofErr w:type="gramStart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>знающий</w:t>
      </w:r>
      <w:proofErr w:type="gramEnd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работу,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Спустился в корабельный трюм,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Чтоб не смотреть людскую рвоту.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Тот трюм был -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Русским </w:t>
      </w:r>
      <w:proofErr w:type="gramStart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>кабаком</w:t>
      </w:r>
      <w:proofErr w:type="gramEnd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И я склонился над стаканом,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Чтоб, не страдая ни о ком,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Себя сгубить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В угаре пьяном.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Любимая!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Я мучил вас,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У вас была тоска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В глазах усталых: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Что я пред вами напоказ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Себя растрачивал в скандалах.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Но вы не знали,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Что в сплошном дыму,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В развороченном бурей быте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С того и мучаюсь,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Что не пойму,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Куда несет нас рок событий...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. . . . . . . . . . . . . . 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Теперь года прошли,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Я в возрасте ином.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И чувствую и мыслю по-иному.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И говорю за праздничным вином: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Хвала и слава рулевому!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Сегодня я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В ударе нежных чувств.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Я вспомнил вашу грустную усталость.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И вот теперь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Я сообщить вам мчусь,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Каков я был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И что со мною сталось!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Любимая!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Сказать приятно мне: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Я избежал паденья с кручи.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Теперь в Советской стороне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Я самый яростный попутчик.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Я стал не тем,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Кем был тогда.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Не мучил бы я вас,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Как это было раньше.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За знамя вольности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И светлого труда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         Готов идти хоть до Ла-Манша.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Простите мне...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Я знаю:  вы не та -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Живете вы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С серьезным, умным мужем;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Что не нужна вам наша маета,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И сам я вам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Ни капельки не </w:t>
      </w:r>
      <w:proofErr w:type="gramStart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>нужен</w:t>
      </w:r>
      <w:proofErr w:type="gramEnd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Живите так,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Как вас ведет звезда,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Под кущей обновленной сени.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С приветствием,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Вас </w:t>
      </w:r>
      <w:proofErr w:type="gramStart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>помнящий</w:t>
      </w:r>
      <w:proofErr w:type="gramEnd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всегда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Знакомый ваш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С е </w:t>
      </w:r>
      <w:proofErr w:type="spellStart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proofErr w:type="spellEnd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 е </w:t>
      </w:r>
      <w:proofErr w:type="spellStart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>й</w:t>
      </w:r>
      <w:proofErr w:type="spellEnd"/>
      <w:proofErr w:type="gramStart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Е</w:t>
      </w:r>
      <w:proofErr w:type="gramEnd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е </w:t>
      </w:r>
      <w:proofErr w:type="spellStart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>н</w:t>
      </w:r>
      <w:proofErr w:type="spellEnd"/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н.</w:t>
      </w: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05FF" w:rsidRPr="008E05FF" w:rsidRDefault="008E05FF" w:rsidP="008E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05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&lt;1924&gt;</w:t>
      </w:r>
    </w:p>
    <w:p w:rsidR="00E40837" w:rsidRDefault="00E40837"/>
    <w:p w:rsidR="008E05FF" w:rsidRPr="008E05FF" w:rsidRDefault="008E05FF" w:rsidP="008E05FF">
      <w:pPr>
        <w:pStyle w:val="HTML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8E05FF">
        <w:rPr>
          <w:rFonts w:ascii="Times New Roman" w:hAnsi="Times New Roman" w:cs="Times New Roman"/>
          <w:b/>
          <w:color w:val="000000"/>
          <w:sz w:val="27"/>
          <w:szCs w:val="27"/>
        </w:rPr>
        <w:t>11 класс</w:t>
      </w:r>
    </w:p>
    <w:p w:rsidR="008E05FF" w:rsidRPr="0028271F" w:rsidRDefault="008E05FF" w:rsidP="008E05FF">
      <w:pPr>
        <w:pStyle w:val="HTML"/>
        <w:rPr>
          <w:rFonts w:ascii="Times New Roman" w:hAnsi="Times New Roman" w:cs="Times New Roman"/>
          <w:color w:val="000000"/>
          <w:sz w:val="27"/>
          <w:szCs w:val="27"/>
        </w:rPr>
      </w:pPr>
      <w:r w:rsidRPr="0028271F">
        <w:rPr>
          <w:rFonts w:ascii="Times New Roman" w:hAnsi="Times New Roman" w:cs="Times New Roman"/>
          <w:color w:val="000000"/>
          <w:sz w:val="27"/>
          <w:szCs w:val="27"/>
        </w:rPr>
        <w:t>И.А.Бунин</w:t>
      </w:r>
    </w:p>
    <w:p w:rsidR="008E05FF" w:rsidRPr="0028271F" w:rsidRDefault="008E05FF" w:rsidP="008E05FF">
      <w:pPr>
        <w:pStyle w:val="HTML"/>
        <w:rPr>
          <w:rFonts w:ascii="Times New Roman" w:hAnsi="Times New Roman" w:cs="Times New Roman"/>
          <w:color w:val="000000"/>
          <w:sz w:val="27"/>
          <w:szCs w:val="27"/>
        </w:rPr>
      </w:pPr>
      <w:r w:rsidRPr="0028271F">
        <w:rPr>
          <w:rFonts w:ascii="Times New Roman" w:hAnsi="Times New Roman" w:cs="Times New Roman"/>
          <w:color w:val="000000"/>
          <w:sz w:val="27"/>
          <w:szCs w:val="27"/>
        </w:rPr>
        <w:t>Ворон</w:t>
      </w:r>
    </w:p>
    <w:p w:rsidR="008E05FF" w:rsidRPr="0028271F" w:rsidRDefault="008E05FF" w:rsidP="008E05FF">
      <w:pPr>
        <w:pStyle w:val="HTML"/>
        <w:rPr>
          <w:rFonts w:ascii="Times New Roman" w:hAnsi="Times New Roman" w:cs="Times New Roman"/>
          <w:color w:val="000000"/>
          <w:sz w:val="27"/>
          <w:szCs w:val="27"/>
        </w:rPr>
      </w:pPr>
    </w:p>
    <w:p w:rsidR="008E05FF" w:rsidRPr="0028271F" w:rsidRDefault="008E05FF" w:rsidP="008E05FF">
      <w:pPr>
        <w:pStyle w:val="tab"/>
        <w:ind w:firstLine="720"/>
        <w:jc w:val="both"/>
      </w:pPr>
      <w:r w:rsidRPr="0028271F">
        <w:t xml:space="preserve">Отец мой похож был на ворона. Мне пришло это в голову, когда я был еще мальчиком: увидал однажды в "Ниве" картинку, какую-то скалу и на ней Наполеона с его белым брюшком и лосинами, в черных коротких сапожках, и вдруг засмеялся от радости, вспомнив картинки в "Полярных путешествиях" Богданова, - так </w:t>
      </w:r>
      <w:proofErr w:type="gramStart"/>
      <w:r w:rsidRPr="0028271F">
        <w:t>похож</w:t>
      </w:r>
      <w:proofErr w:type="gramEnd"/>
      <w:r w:rsidRPr="0028271F">
        <w:t xml:space="preserve"> показался мне Наполеон на пингвина, - а потом грустно подумал: а папа похож на ворона...</w:t>
      </w:r>
    </w:p>
    <w:p w:rsidR="008E05FF" w:rsidRPr="0028271F" w:rsidRDefault="008E05FF" w:rsidP="008E05FF">
      <w:pPr>
        <w:pStyle w:val="tab"/>
        <w:ind w:firstLine="720"/>
        <w:jc w:val="both"/>
      </w:pPr>
      <w:r w:rsidRPr="0028271F">
        <w:t xml:space="preserve">Отец занимал в нашем губернском городе </w:t>
      </w:r>
      <w:proofErr w:type="gramStart"/>
      <w:r w:rsidRPr="0028271F">
        <w:t>очень видный</w:t>
      </w:r>
      <w:proofErr w:type="gramEnd"/>
      <w:r w:rsidRPr="0028271F">
        <w:t xml:space="preserve"> служебный пост, и это еще более испортило его; думаю, что даже в том чиновном обществе, к которому принадлежал он, не было человека более тяжелого, более угрюмого, молчаливого, холодно-жестокого в медлительных словах и поступках. </w:t>
      </w:r>
      <w:proofErr w:type="gramStart"/>
      <w:r w:rsidRPr="0028271F">
        <w:t>Невысокий, плотный, немного сутулый, грубо-черноволосый, темный, с длинным бритым лицом, большеносый, был он и впрямь совершенный ворон - особенно когда бывал в черном фраке на благотворительных вечерах нашей губернаторши, сутуло и крепко стоял возле какого-нибудь киоска в виде русской избушки, поводил своей большой вороньей головой, косясь блестящими вороньими глазами на танцующих, на подходящих к киоску, да и на ту боярыню, которая</w:t>
      </w:r>
      <w:proofErr w:type="gramEnd"/>
      <w:r w:rsidRPr="0028271F">
        <w:t xml:space="preserve"> с чарующей улыбкой подавала из киоска плоские фужеры желтого дешевого шампанского крупной рукой в бриллиантах, - рослую даму в парче и кокошнике, с носом настолько розово-белым от пудры, что он казался искусственным. Был отец давно вдов, нас, детей, было у него лишь двое, - я да маленькая сестра моя Лиля, - и холодно, пусто блистала своими огромными, зеркально-чистыми комнатами наша просторная казенная квартира во втором этаже одного из казенных домов, выходивших фасадами на бульвар в тополях между собором и главной улицей. К счастью, я больше полугода жил в Москве, учился в </w:t>
      </w:r>
      <w:proofErr w:type="spellStart"/>
      <w:r w:rsidRPr="0028271F">
        <w:t>Катковском</w:t>
      </w:r>
      <w:proofErr w:type="spellEnd"/>
      <w:r w:rsidRPr="0028271F">
        <w:t xml:space="preserve"> лицее, приезжал домой лишь на святки и летние каникулы. В том году встретило меня, однако, дома нечто совсем неожиданное.</w:t>
      </w:r>
    </w:p>
    <w:p w:rsidR="008E05FF" w:rsidRPr="0028271F" w:rsidRDefault="008E05FF" w:rsidP="008E05FF">
      <w:pPr>
        <w:pStyle w:val="tab"/>
        <w:ind w:firstLine="720"/>
        <w:jc w:val="both"/>
      </w:pPr>
      <w:r w:rsidRPr="0028271F">
        <w:lastRenderedPageBreak/>
        <w:t xml:space="preserve">Весной того года я кончил лицей и, приехав из Москвы, просто поражен был: точно солнце засияло вдруг в нашей прежде столь мертвой квартире, - всю ее озаряло присутствие той юной, легконогой, что только что сменила няньку восьмилетней Лили, длинную, плоскую старуху, похожую на средневековую деревянную статую какой-нибудь святой. Бедная девушка, дочь одного из мелких подчиненных отца, была она в те дни бесконечно счастлива тем, что так хорошо устроилась тотчас после гимназии, а потом и моим приездом, появлением в доме сверстника. Но уж до чего была пуглива, как робела при отце за нашими чинными обедами, каждую минуту с тревогой следя за черноглазой, тоже молчаливой, но резкой не только в каждом своем движении, но даже и в молчаливости Лилей, будто постоянно ждавшей чего-то и все как-то вызывающе вертевшей своей черной головкой! Отец за обедами </w:t>
      </w:r>
      <w:proofErr w:type="gramStart"/>
      <w:r w:rsidRPr="0028271F">
        <w:t>неузнаваем</w:t>
      </w:r>
      <w:proofErr w:type="gramEnd"/>
      <w:r w:rsidRPr="0028271F">
        <w:t xml:space="preserve"> стал: не кидал тяжких взглядов на старика Гурия, в вязаных перчатках подносившего ему кушанья, то и дело что-нибудь говорил, - медлительно, но говорил, - обращаясь, конечно, только к ней, церемонно называя ее по имени-отчеству, - "любезная Елена Николаевна", - даже пытался шутить, усмехаться. </w:t>
      </w:r>
      <w:proofErr w:type="gramStart"/>
      <w:r w:rsidRPr="0028271F">
        <w:t>А она так смущалась, что отвечала лишь жалкой улыбкой, пятнисто алела тонким и нежным лицом - лицом худенькой белокурой девушки в легкой белой блузке с темными от горячего юного пота подмышками, под которой едва означались маленькие груди.</w:t>
      </w:r>
      <w:proofErr w:type="gramEnd"/>
      <w:r w:rsidRPr="0028271F">
        <w:t xml:space="preserve"> На меня она за обедом и глаз поднять не смела: тут я был для нее еще страшнее отца. </w:t>
      </w:r>
      <w:proofErr w:type="gramStart"/>
      <w:r w:rsidRPr="0028271F">
        <w:t>Но чем больше старалась она не видеть меня, тем холоднее косился отец в мою сторону: не только он, но и я понимал, чувствовал, что за этим мучительным старанием не видеть меня, а слушать отца и следить за злой, непоседливой, хотя и молчаливой Лилей, скрыт был совсем иной страх, - радостный страх нашего общего счастья быть возле друг друга.</w:t>
      </w:r>
      <w:proofErr w:type="gramEnd"/>
      <w:r w:rsidRPr="0028271F">
        <w:t xml:space="preserve"> По вечерам отец всегда пил чай среди своих занятий, и прежде ему подавали его большую чашку с золотыми краями на письменный стол в кабинете; теперь он пил чай с нами, в столовой, и за самоваром сидела она - Лиля в этот час уже спала. Он выходил из кабинета в длинной и широкой тужурке на красной подкладке, усаживался в свое кресло и протягивал ей свою чашку. Она наливала ее </w:t>
      </w:r>
      <w:proofErr w:type="gramStart"/>
      <w:r w:rsidRPr="0028271F">
        <w:t>до</w:t>
      </w:r>
      <w:proofErr w:type="gramEnd"/>
      <w:r w:rsidRPr="0028271F">
        <w:t xml:space="preserve"> краев, как он любил, передавала ему дрожащей рукой, наливала мне и себе и, опустив ресницы, занималась каким-нибудь рукоделием, а он не спеша говорил - нечто очень странное:</w:t>
      </w:r>
    </w:p>
    <w:p w:rsidR="008E05FF" w:rsidRPr="0028271F" w:rsidRDefault="008E05FF" w:rsidP="008E05FF">
      <w:pPr>
        <w:pStyle w:val="tab"/>
        <w:ind w:firstLine="720"/>
        <w:jc w:val="both"/>
      </w:pPr>
      <w:r w:rsidRPr="0028271F">
        <w:t xml:space="preserve">- Белокурым, любезная Елена Николаевна, идет или </w:t>
      </w:r>
      <w:proofErr w:type="gramStart"/>
      <w:r w:rsidRPr="0028271F">
        <w:t>черное</w:t>
      </w:r>
      <w:proofErr w:type="gramEnd"/>
      <w:r w:rsidRPr="0028271F">
        <w:t xml:space="preserve">, или </w:t>
      </w:r>
      <w:proofErr w:type="spellStart"/>
      <w:r w:rsidRPr="0028271F">
        <w:t>пунсовое</w:t>
      </w:r>
      <w:proofErr w:type="spellEnd"/>
      <w:r w:rsidRPr="0028271F">
        <w:t xml:space="preserve">... Вот бы весьма шло к вашему лицу платье черного атласу с зубчатым, стоячим воротом а ля Мария Стюарт, унизанным мелкими брильянтами... или средневековое платье </w:t>
      </w:r>
      <w:proofErr w:type="spellStart"/>
      <w:r w:rsidRPr="0028271F">
        <w:t>пунсового</w:t>
      </w:r>
      <w:proofErr w:type="spellEnd"/>
      <w:r w:rsidRPr="0028271F">
        <w:t xml:space="preserve"> бархату с небольшим декольте и рубиновым крестиком... Шубка темно-синего лионского бархату и </w:t>
      </w:r>
      <w:proofErr w:type="gramStart"/>
      <w:r w:rsidRPr="0028271F">
        <w:t>венецианский</w:t>
      </w:r>
      <w:proofErr w:type="gramEnd"/>
      <w:r w:rsidRPr="0028271F">
        <w:t xml:space="preserve"> берет тоже пошли бы к вам... Все это, конечно, мечты, - говорил он, усмехаясь. - Ваш отец получает у нас всего семьдесят пять рублей месячных, а детей у него, кроме вас, еще пять человек, </w:t>
      </w:r>
      <w:proofErr w:type="gramStart"/>
      <w:r w:rsidRPr="0028271F">
        <w:t>мал</w:t>
      </w:r>
      <w:proofErr w:type="gramEnd"/>
      <w:r w:rsidRPr="0028271F">
        <w:t xml:space="preserve"> мала меньше, - значит, вам скорей всего придется всю жизнь прожить в бедности. Но и то сказать: какая же беда в мечтах? Они оживляют, дают силы, надежды. А потом, разве не бывает так, что некоторые мечты вдруг сбываются?.. Редко, разумеется, весьма редко, а сбываются... Ведь вот выиграл же недавно по выигрышному билету повар на вокзале в Курске двести тысяч, - простой повар!</w:t>
      </w:r>
    </w:p>
    <w:p w:rsidR="008E05FF" w:rsidRPr="0028271F" w:rsidRDefault="008E05FF" w:rsidP="008E05FF">
      <w:pPr>
        <w:pStyle w:val="tab"/>
        <w:ind w:firstLine="720"/>
        <w:jc w:val="both"/>
      </w:pPr>
      <w:r w:rsidRPr="0028271F">
        <w:t xml:space="preserve">Она пыталась делать вид, что принимает все это за милые шутки, заставляла себя взглядывать на него, улыбаться, а я, будто </w:t>
      </w:r>
      <w:proofErr w:type="gramStart"/>
      <w:r w:rsidRPr="0028271F">
        <w:t>и</w:t>
      </w:r>
      <w:proofErr w:type="gramEnd"/>
      <w:r w:rsidRPr="0028271F">
        <w:t xml:space="preserve"> не слыша ничего, раскладывал пасьянс "Наполеон". Он же пошел однажды еще дальше, - вдруг молвил, кивнув в мою сторону:</w:t>
      </w:r>
    </w:p>
    <w:p w:rsidR="008E05FF" w:rsidRPr="0028271F" w:rsidRDefault="008E05FF" w:rsidP="008E05FF">
      <w:pPr>
        <w:pStyle w:val="tab"/>
        <w:ind w:firstLine="720"/>
        <w:jc w:val="both"/>
      </w:pPr>
      <w:r w:rsidRPr="0028271F">
        <w:t xml:space="preserve">- Вот этот молодой человек тоже, верно, мечтает: мол, помрет в некий срок </w:t>
      </w:r>
      <w:proofErr w:type="gramStart"/>
      <w:r w:rsidRPr="0028271F">
        <w:t>папенька</w:t>
      </w:r>
      <w:proofErr w:type="gramEnd"/>
      <w:r w:rsidRPr="0028271F">
        <w:t xml:space="preserve"> и будут у него куры не клевать золота! А куры-то и впрямь не будут клевать, потому что клевать будет нечего. У папеньки, разумеется, кое-что есть, - например, именьице в тысячу десятин чернозему в Самарской губернии, - только </w:t>
      </w:r>
      <w:proofErr w:type="gramStart"/>
      <w:r w:rsidRPr="0028271F">
        <w:t>навряд</w:t>
      </w:r>
      <w:proofErr w:type="gramEnd"/>
      <w:r w:rsidRPr="0028271F">
        <w:t xml:space="preserve"> оно сынку </w:t>
      </w:r>
      <w:r w:rsidRPr="0028271F">
        <w:lastRenderedPageBreak/>
        <w:t>достанется, не очень-то он папеньку своей любовью жалует, и, насколько понимаю, выйдет из него мот первой степени...</w:t>
      </w:r>
    </w:p>
    <w:p w:rsidR="008E05FF" w:rsidRPr="0028271F" w:rsidRDefault="008E05FF" w:rsidP="008E05FF">
      <w:pPr>
        <w:pStyle w:val="tab"/>
        <w:ind w:firstLine="720"/>
        <w:jc w:val="both"/>
      </w:pPr>
      <w:r w:rsidRPr="0028271F">
        <w:t xml:space="preserve">Был этот последний разговор вечером под Петров день, - очень мне памятный. Утром того дня отец уехал в собор, из собора - на завтрак к имениннику-губернатору. </w:t>
      </w:r>
      <w:proofErr w:type="gramStart"/>
      <w:r w:rsidRPr="0028271F">
        <w:t xml:space="preserve">Он и без того никогда не завтракал в будни дома, так что и в тот день мы завтракали втроем, и под конец завтрака Лиля, когда подали вместо ее любимых </w:t>
      </w:r>
      <w:proofErr w:type="spellStart"/>
      <w:r w:rsidRPr="0028271F">
        <w:t>хворостиков</w:t>
      </w:r>
      <w:proofErr w:type="spellEnd"/>
      <w:r w:rsidRPr="0028271F">
        <w:t xml:space="preserve"> вишневый кисель, стала пронзительно кричать на Гурия, стуча кулачками по столу, </w:t>
      </w:r>
      <w:proofErr w:type="spellStart"/>
      <w:r w:rsidRPr="0028271F">
        <w:t>сошвырнула</w:t>
      </w:r>
      <w:proofErr w:type="spellEnd"/>
      <w:r w:rsidRPr="0028271F">
        <w:t xml:space="preserve"> на пол тарелку, затрясла головой, захлебнулась от злых рыданий.</w:t>
      </w:r>
      <w:proofErr w:type="gramEnd"/>
      <w:r w:rsidRPr="0028271F">
        <w:t xml:space="preserve"> Мы кое-как дотащили ее в ее комнату, - она брыкалась, кусала нам руки, - умолили ее успокоиться, наобещали жестоко наказать повара, и она </w:t>
      </w:r>
      <w:proofErr w:type="gramStart"/>
      <w:r w:rsidRPr="0028271F">
        <w:t>стихла</w:t>
      </w:r>
      <w:proofErr w:type="gramEnd"/>
      <w:r w:rsidRPr="0028271F">
        <w:t xml:space="preserve"> наконец и заснула. Сколько трепетной нежности было для нас даже в одном этом - в совместных усилиях тащить ее, то и </w:t>
      </w:r>
      <w:proofErr w:type="gramStart"/>
      <w:r w:rsidRPr="0028271F">
        <w:t>дело</w:t>
      </w:r>
      <w:proofErr w:type="gramEnd"/>
      <w:r w:rsidRPr="0028271F">
        <w:t xml:space="preserve"> касаясь рук друг друга! На дворе шумел дождь, в темнеющих комнатах </w:t>
      </w:r>
      <w:proofErr w:type="gramStart"/>
      <w:r w:rsidRPr="0028271F">
        <w:t>сверкала иногда молния и содрогались</w:t>
      </w:r>
      <w:proofErr w:type="gramEnd"/>
      <w:r w:rsidRPr="0028271F">
        <w:t xml:space="preserve"> стекла от грома.</w:t>
      </w:r>
    </w:p>
    <w:p w:rsidR="008E05FF" w:rsidRPr="0028271F" w:rsidRDefault="008E05FF" w:rsidP="008E05FF">
      <w:pPr>
        <w:pStyle w:val="tab"/>
        <w:ind w:firstLine="720"/>
        <w:jc w:val="both"/>
      </w:pPr>
      <w:r w:rsidRPr="0028271F">
        <w:t>- Это на нее так гроза подействовала, - радостно сказала она шепотом, когда мы вышли в коридор, и вдруг насторожилась:</w:t>
      </w:r>
    </w:p>
    <w:p w:rsidR="008E05FF" w:rsidRPr="0028271F" w:rsidRDefault="008E05FF" w:rsidP="008E05FF">
      <w:pPr>
        <w:pStyle w:val="tab"/>
        <w:ind w:firstLine="720"/>
        <w:jc w:val="both"/>
      </w:pPr>
      <w:r w:rsidRPr="0028271F">
        <w:t>- О, где-то пожар!</w:t>
      </w:r>
    </w:p>
    <w:p w:rsidR="008E05FF" w:rsidRPr="0028271F" w:rsidRDefault="008E05FF" w:rsidP="008E05FF">
      <w:pPr>
        <w:pStyle w:val="tab"/>
        <w:ind w:firstLine="720"/>
        <w:jc w:val="both"/>
      </w:pPr>
      <w:r w:rsidRPr="0028271F">
        <w:t xml:space="preserve">Мы пробежали в столовую, распахнули окно - мимо пас, вдоль бульвара, с грохотом неслась пожарная команда. </w:t>
      </w:r>
      <w:proofErr w:type="gramStart"/>
      <w:r w:rsidRPr="0028271F">
        <w:t xml:space="preserve">На тополи лился быстрый ливень, - гроза уже прошла, точно он потушил ее, - в грохоте длинных несущихся дрог с медными касками стоящих на них пожарных, со шлангами и лестницами, в звоне поддужных </w:t>
      </w:r>
      <w:proofErr w:type="spellStart"/>
      <w:r w:rsidRPr="0028271F">
        <w:t>колокольцов</w:t>
      </w:r>
      <w:proofErr w:type="spellEnd"/>
      <w:r w:rsidRPr="0028271F">
        <w:t xml:space="preserve"> над гривами черных битюгов, с треском подков мчавших галопом эти дроги по булыжной мостовой, нежно, бесовски игриво, предостерегающе пел рожок горниста...</w:t>
      </w:r>
      <w:proofErr w:type="gramEnd"/>
      <w:r w:rsidRPr="0028271F">
        <w:t xml:space="preserve"> Потом часто, часто забил набат на колокольне Ивана Воина на Лавах... Мы рядом, близко друг к другу, стояли у окна, в которое свежо пахло водой и городской мокрой пылью, и, казалось, только смотрели и слушали с пристальным волнением. </w:t>
      </w:r>
      <w:proofErr w:type="gramStart"/>
      <w:r w:rsidRPr="0028271F">
        <w:t>Потом мелькнули последние дроги с каким-то громадным красным баком на них, сердце у меня забилось сильнее, лоб стянуло - я взял ее безжизненно висевшую вдоль бедра руку, умоляюще глядя ей в щеку, и она стала бледнеть, приоткрыла губы, подняла вздохом грудь и тоже как бы умоляюще повернула ко мне светлые, полные слез глаза, а я охватил ее плечо и впервые в</w:t>
      </w:r>
      <w:proofErr w:type="gramEnd"/>
      <w:r w:rsidRPr="0028271F">
        <w:t xml:space="preserve"> жизни сомлел в нежном холоде девичьих губ... Не было после того ни единого дня без наших ежечасных, будто бы случайных встреч то в гостиной, то в зале, то в коридоре, даже в кабинете отца, приезжавшего домой только к вечеру, - этих коротких встреч и отчаянно долгих, ненасытных и уже нестерпимых в своей неразрешимости поцелуев. И отец, что-то чуя, опять перестал выходить к вечернему чаю в столовую, стал опять молчалив и угрюм. Но мы уже не обращали на него внимания, и она стала спокойнее и серьезнее за обедами.</w:t>
      </w:r>
    </w:p>
    <w:p w:rsidR="008E05FF" w:rsidRPr="0028271F" w:rsidRDefault="008E05FF" w:rsidP="008E05FF">
      <w:pPr>
        <w:pStyle w:val="tab"/>
        <w:ind w:firstLine="720"/>
        <w:jc w:val="both"/>
      </w:pPr>
      <w:r w:rsidRPr="0028271F">
        <w:t xml:space="preserve">В начале июля Лиля заболела, объевшись малиной, лежала, медленно поправляясь, в своей комнате и все рисовала цветными карандашами на больших листах бумаги, пришпиленных к доске, какие-то сказочные города, а она поневоле не отходила от ее кровати, сидела и вышивала себе малороссийскую рубашечку, - отойти было нельзя: Лиля поминутно что-нибудь требовала. А я погибал в пустом, тихом доме от непрестанного, мучительного желания видеть, целовать и прижимать к себе ее, сидел в кабинете отца, что попало беря </w:t>
      </w:r>
      <w:proofErr w:type="gramStart"/>
      <w:r w:rsidRPr="0028271F">
        <w:t>из</w:t>
      </w:r>
      <w:proofErr w:type="gramEnd"/>
      <w:r w:rsidRPr="0028271F">
        <w:t xml:space="preserve"> </w:t>
      </w:r>
      <w:proofErr w:type="gramStart"/>
      <w:r w:rsidRPr="0028271F">
        <w:t>его</w:t>
      </w:r>
      <w:proofErr w:type="gramEnd"/>
      <w:r w:rsidRPr="0028271F">
        <w:t xml:space="preserve"> библиотечных </w:t>
      </w:r>
      <w:proofErr w:type="spellStart"/>
      <w:r w:rsidRPr="0028271F">
        <w:t>шкапов</w:t>
      </w:r>
      <w:proofErr w:type="spellEnd"/>
      <w:r w:rsidRPr="0028271F">
        <w:t xml:space="preserve"> и силясь читать. Так сидел я и в тот раз, уже перед вечером. И вот вдруг послышались ее легкие и быстрые шаги. Я бросил книгу и вскочил:</w:t>
      </w:r>
    </w:p>
    <w:p w:rsidR="008E05FF" w:rsidRPr="0028271F" w:rsidRDefault="008E05FF" w:rsidP="008E05FF">
      <w:pPr>
        <w:pStyle w:val="tab"/>
        <w:ind w:firstLine="720"/>
        <w:jc w:val="both"/>
      </w:pPr>
      <w:r w:rsidRPr="0028271F">
        <w:t>- Что, заснула?</w:t>
      </w:r>
    </w:p>
    <w:p w:rsidR="008E05FF" w:rsidRPr="0028271F" w:rsidRDefault="008E05FF" w:rsidP="008E05FF">
      <w:pPr>
        <w:pStyle w:val="tab"/>
        <w:ind w:firstLine="720"/>
        <w:jc w:val="both"/>
      </w:pPr>
      <w:r w:rsidRPr="0028271F">
        <w:lastRenderedPageBreak/>
        <w:t>Она махнула рукой.</w:t>
      </w:r>
    </w:p>
    <w:p w:rsidR="008E05FF" w:rsidRPr="0028271F" w:rsidRDefault="008E05FF" w:rsidP="008E05FF">
      <w:pPr>
        <w:pStyle w:val="tab"/>
        <w:ind w:firstLine="720"/>
        <w:jc w:val="both"/>
      </w:pPr>
      <w:r w:rsidRPr="0028271F">
        <w:t>- Ах, нет! Ты не знаешь - она может по двое суток не спать и ей все ничего, как всем сумасшедшим! Прогнала меня искать у отца какие-то желтые и оранжевые карандаши...</w:t>
      </w:r>
    </w:p>
    <w:p w:rsidR="008E05FF" w:rsidRPr="0028271F" w:rsidRDefault="008E05FF" w:rsidP="008E05FF">
      <w:pPr>
        <w:pStyle w:val="tab"/>
        <w:ind w:firstLine="720"/>
        <w:jc w:val="both"/>
      </w:pPr>
      <w:r w:rsidRPr="0028271F">
        <w:t>И, заплакав, подошла, и уронила мне на грудь голову:</w:t>
      </w:r>
    </w:p>
    <w:p w:rsidR="008E05FF" w:rsidRPr="0028271F" w:rsidRDefault="008E05FF" w:rsidP="008E05FF">
      <w:pPr>
        <w:pStyle w:val="tab"/>
        <w:ind w:firstLine="720"/>
        <w:jc w:val="both"/>
      </w:pPr>
      <w:r w:rsidRPr="0028271F">
        <w:t xml:space="preserve">- Боже мой, когда же это кончится! Скажи </w:t>
      </w:r>
      <w:proofErr w:type="gramStart"/>
      <w:r w:rsidRPr="0028271F">
        <w:t>же</w:t>
      </w:r>
      <w:proofErr w:type="gramEnd"/>
      <w:r w:rsidRPr="0028271F">
        <w:t xml:space="preserve"> наконец ему, что ты любишь меня, что все равно ничто в мире не разлучит нас!</w:t>
      </w:r>
    </w:p>
    <w:p w:rsidR="008E05FF" w:rsidRPr="0028271F" w:rsidRDefault="008E05FF" w:rsidP="008E05FF">
      <w:pPr>
        <w:pStyle w:val="tab"/>
        <w:ind w:firstLine="720"/>
        <w:jc w:val="both"/>
      </w:pPr>
      <w:r w:rsidRPr="0028271F">
        <w:t>И, подняв мокрое от слез лицо, порывисто обняла меня, задохнулась в поцелуе. Я прижал ее всю к себе, потянул к дивану, - мог ли я что-нибудь соображать, помнить в ту минуту? Но на пороге кабинета уже слышалось легкое покашливание: я взглянул через ее плечо - отец стоял и глядел на нас. Потом повернулся и, горбясь, удалился.</w:t>
      </w:r>
    </w:p>
    <w:p w:rsidR="008E05FF" w:rsidRPr="0028271F" w:rsidRDefault="008E05FF" w:rsidP="008E05FF">
      <w:pPr>
        <w:pStyle w:val="tab"/>
        <w:ind w:firstLine="720"/>
        <w:jc w:val="both"/>
      </w:pPr>
      <w:r w:rsidRPr="0028271F">
        <w:t>К обеду никто из нас не вышел. Вечером ко мне постучался Гурий: "Папаша просят вас пожаловать к ним". Я вошел в кабинет. Он сидел в кресле перед письменным столом и, не оборачиваясь, стал говорить:</w:t>
      </w:r>
    </w:p>
    <w:p w:rsidR="008E05FF" w:rsidRPr="0028271F" w:rsidRDefault="008E05FF" w:rsidP="008E05FF">
      <w:pPr>
        <w:pStyle w:val="tab"/>
        <w:ind w:firstLine="720"/>
        <w:jc w:val="both"/>
      </w:pPr>
      <w:r w:rsidRPr="0028271F">
        <w:t>- Завтра ты на все лето уедешь в мою самарскую деревню. Осенью ступай в Москву или Петербург искать себе службу. Если осмелишься ослушаться, навеки лишу тебя наследства. Но мало того: завтра же попрошу губернатора немедленно выслать тебя в деревню по этапу. Теперь ступай и больше на глаза мне не показывайся. Деньги на проезд и некоторые карманные получишь завтра утром через человека. К осени напишу в деревенскую контору мою, дабы тебе выдали некоторую сумму на первое прожитие в столицах. Видеть ее до отъезда никак не надейся. Все, любезный мой. Иди.</w:t>
      </w:r>
    </w:p>
    <w:p w:rsidR="008E05FF" w:rsidRPr="0028271F" w:rsidRDefault="008E05FF" w:rsidP="008E05FF">
      <w:pPr>
        <w:pStyle w:val="tab"/>
        <w:ind w:firstLine="720"/>
        <w:jc w:val="both"/>
      </w:pPr>
      <w:r w:rsidRPr="0028271F">
        <w:t xml:space="preserve">В ту же ночь я уехал в Ярославскую губернию, в деревню к одному из моих лицейских товарищей, прожил у него до осени. Осенью, по протекции его отца, поступил в Петербург в министерство иностранных дел и написал отцу, что навсегда отказываюсь не только от его наследства, но и от всякой помощи. Зимой узнал, что он, оставив службу, тоже переехал в Петербург - "с прелестной молоденькой женой", как сказали мне. И, входя однажды вечером в партер </w:t>
      </w:r>
      <w:proofErr w:type="gramStart"/>
      <w:r w:rsidRPr="0028271F">
        <w:t>в</w:t>
      </w:r>
      <w:proofErr w:type="gramEnd"/>
      <w:r w:rsidRPr="0028271F">
        <w:t xml:space="preserve"> </w:t>
      </w:r>
      <w:proofErr w:type="gramStart"/>
      <w:r w:rsidRPr="0028271F">
        <w:t>Мариинском</w:t>
      </w:r>
      <w:proofErr w:type="gramEnd"/>
      <w:r w:rsidRPr="0028271F">
        <w:t xml:space="preserve"> театре за несколько минут до поднятия занавеса, вдруг увидал и его и ее. Они сидели в ложе возле сцены, у самого барьера, на котором лежал маленький перламутровый бинокль. </w:t>
      </w:r>
      <w:proofErr w:type="gramStart"/>
      <w:r w:rsidRPr="0028271F">
        <w:t>Он, во фраке, сутулясь, вороном, внимательно читал, прищурив один глаз, программу.</w:t>
      </w:r>
      <w:proofErr w:type="gramEnd"/>
      <w:r w:rsidRPr="0028271F">
        <w:t xml:space="preserve"> Она, держась легко и стройно, в высокой прическе белокурых волос, оживленно озиралась кругом - на теплый, сверкающий люстрами, мягко шумящий, наполняющийся партер, на вечерние платья, фраки и мундиры входящих в ложи. На шейке у нее темным огнем сверкал рубиновый крестик, тонкие, но уже округлившиеся руки были обнажены, род пеплума из пунцового бархата был схвачен на левом плече рубиновым аграфом...</w:t>
      </w:r>
    </w:p>
    <w:p w:rsidR="008E05FF" w:rsidRPr="0028271F" w:rsidRDefault="008E05FF" w:rsidP="008E05FF">
      <w:pPr>
        <w:pStyle w:val="tab"/>
        <w:ind w:firstLine="720"/>
        <w:jc w:val="both"/>
      </w:pPr>
      <w:r w:rsidRPr="0028271F">
        <w:rPr>
          <w:rStyle w:val="apple-style-span"/>
          <w:color w:val="000000"/>
          <w:sz w:val="21"/>
          <w:szCs w:val="21"/>
          <w:shd w:val="clear" w:color="auto" w:fill="FFFFFF"/>
        </w:rPr>
        <w:t>18 мая 1944</w:t>
      </w:r>
    </w:p>
    <w:p w:rsidR="008E05FF" w:rsidRDefault="008E05FF"/>
    <w:sectPr w:rsidR="008E05FF" w:rsidSect="00E40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05FF"/>
    <w:rsid w:val="008E05FF"/>
    <w:rsid w:val="00E40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F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rsid w:val="008E0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8E05FF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8E05FF"/>
    <w:rPr>
      <w:rFonts w:cs="Times New Roman"/>
    </w:rPr>
  </w:style>
  <w:style w:type="paragraph" w:customStyle="1" w:styleId="tab">
    <w:name w:val="tab"/>
    <w:basedOn w:val="a"/>
    <w:rsid w:val="008E05F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2232</Words>
  <Characters>12723</Characters>
  <Application>Microsoft Office Word</Application>
  <DocSecurity>0</DocSecurity>
  <Lines>106</Lines>
  <Paragraphs>29</Paragraphs>
  <ScaleCrop>false</ScaleCrop>
  <Company/>
  <LinksUpToDate>false</LinksUpToDate>
  <CharactersWithSpaces>14926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2011-10-31T06:19:00Z</dcterms:created>
  <dcterms:modified xsi:type="dcterms:W3CDTF">2011-10-31T06:21:00Z</dcterms:modified>
</cp:coreProperties>
</file>